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929" w:rsidRDefault="00637929" w:rsidP="00637929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637929" w:rsidRPr="00CA3F0B" w:rsidRDefault="00637929" w:rsidP="00637929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37929" w:rsidRPr="00CA3F0B" w:rsidRDefault="00637929" w:rsidP="00637929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637929" w:rsidRPr="00CA3F0B" w:rsidTr="00240889">
        <w:tc>
          <w:tcPr>
            <w:tcW w:w="3511" w:type="dxa"/>
          </w:tcPr>
          <w:p w:rsidR="00637929" w:rsidRPr="00CA3F0B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РуководительМО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 )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Принята решением педагогического совета протокол 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от </w:t>
            </w:r>
            <w:proofErr w:type="gramStart"/>
            <w:r w:rsidRPr="00CA3F0B">
              <w:t>28  августа</w:t>
            </w:r>
            <w:proofErr w:type="gramEnd"/>
            <w:r w:rsidRPr="00CA3F0B">
              <w:t xml:space="preserve"> 2025 г. № 1 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Рассмотрена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118" w:type="dxa"/>
            <w:hideMark/>
          </w:tcPr>
          <w:p w:rsidR="00637929" w:rsidRPr="00CA3F0B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«Утверждена» </w:t>
            </w:r>
            <w:r w:rsidRPr="00CA3F0B">
              <w:br/>
              <w:t xml:space="preserve">директор ГКОУ 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«Волгоградская школа-интернат №2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________ (</w:t>
            </w:r>
            <w:proofErr w:type="spellStart"/>
            <w:r w:rsidRPr="00CA3F0B">
              <w:t>А.М.Небыков</w:t>
            </w:r>
            <w:proofErr w:type="spellEnd"/>
            <w:r w:rsidRPr="00CA3F0B">
              <w:t>)</w:t>
            </w:r>
          </w:p>
        </w:tc>
      </w:tr>
      <w:tr w:rsidR="00637929" w:rsidRPr="00CA3F0B" w:rsidTr="00240889">
        <w:tc>
          <w:tcPr>
            <w:tcW w:w="3511" w:type="dxa"/>
          </w:tcPr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637929" w:rsidRPr="00CA3F0B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Введена в действие приказом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от 28 августа   2025 г. № 312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  <w:tr w:rsidR="00637929" w:rsidRPr="00DA2C76" w:rsidTr="00240889">
        <w:tc>
          <w:tcPr>
            <w:tcW w:w="3511" w:type="dxa"/>
          </w:tcPr>
          <w:p w:rsidR="00637929" w:rsidRPr="00DA2C76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637929" w:rsidRPr="00DA2C76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37929" w:rsidRPr="00DA2C76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  <w:tr w:rsidR="00637929" w:rsidRPr="00DA2C76" w:rsidTr="00240889">
        <w:tc>
          <w:tcPr>
            <w:tcW w:w="3511" w:type="dxa"/>
          </w:tcPr>
          <w:p w:rsidR="00637929" w:rsidRPr="00DA2C76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637929" w:rsidRPr="00DA2C76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37929" w:rsidRPr="00DA2C76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</w:tbl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ind w:left="-284" w:right="-143"/>
        <w:rPr>
          <w:rFonts w:ascii="Times New Roman" w:hAnsi="Times New Roman"/>
          <w:b/>
          <w:bCs/>
          <w:sz w:val="32"/>
          <w:szCs w:val="32"/>
        </w:rPr>
      </w:pP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 внеурочной деятельности </w:t>
      </w: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«Правила здорового образа жизни и безопасности</w:t>
      </w:r>
      <w:r w:rsidRPr="00DA2C76">
        <w:rPr>
          <w:rFonts w:ascii="Times New Roman" w:hAnsi="Times New Roman"/>
          <w:b/>
          <w:bCs/>
          <w:sz w:val="32"/>
          <w:szCs w:val="32"/>
        </w:rPr>
        <w:t>»</w:t>
      </w: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для 6 «Г» класса</w:t>
      </w: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на 2025-2026 учебный год</w:t>
      </w:r>
    </w:p>
    <w:p w:rsidR="00637929" w:rsidRPr="00DA2C76" w:rsidRDefault="00637929" w:rsidP="00637929">
      <w:pPr>
        <w:tabs>
          <w:tab w:val="left" w:pos="1988"/>
          <w:tab w:val="left" w:pos="2190"/>
        </w:tabs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sz w:val="32"/>
          <w:szCs w:val="32"/>
        </w:rPr>
        <w:t xml:space="preserve"> (</w:t>
      </w:r>
      <w:r w:rsidRPr="00DA2C76">
        <w:rPr>
          <w:rFonts w:ascii="Times New Roman" w:hAnsi="Times New Roman"/>
          <w:b/>
          <w:bCs/>
          <w:sz w:val="32"/>
          <w:szCs w:val="32"/>
        </w:rPr>
        <w:t>в соответствии с АООП УО (вариант 2)</w:t>
      </w:r>
    </w:p>
    <w:p w:rsidR="00637929" w:rsidRPr="00DA2C76" w:rsidRDefault="00637929" w:rsidP="00637929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page" w:tblpX="5638" w:tblpY="2084"/>
        <w:tblW w:w="5808" w:type="dxa"/>
        <w:tblLook w:val="04A0" w:firstRow="1" w:lastRow="0" w:firstColumn="1" w:lastColumn="0" w:noHBand="0" w:noVBand="1"/>
      </w:tblPr>
      <w:tblGrid>
        <w:gridCol w:w="5808"/>
      </w:tblGrid>
      <w:tr w:rsidR="00637929" w:rsidRPr="00DA2C76" w:rsidTr="00240889">
        <w:trPr>
          <w:trHeight w:val="1560"/>
        </w:trPr>
        <w:tc>
          <w:tcPr>
            <w:tcW w:w="5808" w:type="dxa"/>
          </w:tcPr>
          <w:p w:rsidR="00637929" w:rsidRPr="00DA2C76" w:rsidRDefault="00637929" w:rsidP="00240889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637929" w:rsidRPr="00DA2C76" w:rsidRDefault="00637929" w:rsidP="00240889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DA2C76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637929" w:rsidRPr="00DA2C76" w:rsidRDefault="00637929" w:rsidP="00240889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2C76">
              <w:rPr>
                <w:rFonts w:ascii="Times New Roman" w:hAnsi="Times New Roman"/>
                <w:sz w:val="28"/>
                <w:szCs w:val="28"/>
              </w:rPr>
              <w:t>учитель  Приезжая</w:t>
            </w:r>
            <w:proofErr w:type="gramEnd"/>
            <w:r w:rsidRPr="00DA2C76">
              <w:rPr>
                <w:rFonts w:ascii="Times New Roman" w:hAnsi="Times New Roman"/>
                <w:sz w:val="28"/>
                <w:szCs w:val="28"/>
              </w:rPr>
              <w:t xml:space="preserve"> Ольга Алексеевна</w:t>
            </w:r>
          </w:p>
          <w:p w:rsidR="00637929" w:rsidRPr="00DA2C76" w:rsidRDefault="00637929" w:rsidP="00240889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7929" w:rsidRPr="00DA2C76" w:rsidRDefault="00637929" w:rsidP="00637929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637929" w:rsidRPr="00DA2C76" w:rsidRDefault="00637929" w:rsidP="00637929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637929" w:rsidRPr="00DA2C76" w:rsidRDefault="00637929" w:rsidP="00637929">
      <w:pPr>
        <w:tabs>
          <w:tab w:val="left" w:pos="1988"/>
          <w:tab w:val="left" w:pos="2190"/>
        </w:tabs>
        <w:rPr>
          <w:rFonts w:ascii="Times New Roman" w:hAnsi="Times New Roman"/>
          <w:b/>
          <w:sz w:val="32"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rPr>
          <w:rFonts w:ascii="Times New Roman" w:hAnsi="Times New Roman"/>
          <w:b/>
          <w:bCs/>
          <w:sz w:val="28"/>
          <w:szCs w:val="28"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7929" w:rsidRPr="00DA2C76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DA2C76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637929" w:rsidRPr="00DA2C76" w:rsidRDefault="00637929" w:rsidP="00637929">
      <w:pPr>
        <w:pStyle w:val="a8"/>
        <w:tabs>
          <w:tab w:val="left" w:pos="198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Рабочая </w:t>
      </w:r>
      <w:proofErr w:type="gramStart"/>
      <w:r w:rsidRPr="00DA2C76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267">
        <w:rPr>
          <w:rFonts w:ascii="Times New Roman" w:hAnsi="Times New Roman" w:cs="Times New Roman"/>
          <w:sz w:val="28"/>
          <w:szCs w:val="28"/>
        </w:rPr>
        <w:t xml:space="preserve"> правилам здорового образа жизни и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C76">
        <w:rPr>
          <w:rFonts w:ascii="Times New Roman" w:hAnsi="Times New Roman" w:cs="Times New Roman"/>
          <w:sz w:val="28"/>
          <w:szCs w:val="28"/>
        </w:rPr>
        <w:t xml:space="preserve">для 6 класса разработана на основании нормативных документов: 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DA2C76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DA2C7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DA2C76">
        <w:rPr>
          <w:rFonts w:ascii="Times New Roman" w:hAnsi="Times New Roman" w:cs="Times New Roman"/>
          <w:bCs/>
          <w:sz w:val="28"/>
          <w:szCs w:val="28"/>
        </w:rPr>
        <w:t>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DA2C7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A2C76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637929" w:rsidRDefault="00637929" w:rsidP="00637929">
      <w:pPr>
        <w:pStyle w:val="a8"/>
        <w:tabs>
          <w:tab w:val="left" w:pos="1988"/>
        </w:tabs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41FD" w:rsidRDefault="00AC41FD" w:rsidP="00AC41FD">
      <w:pPr>
        <w:pStyle w:val="c19"/>
        <w:shd w:val="clear" w:color="auto" w:fill="FFFFFF"/>
        <w:spacing w:before="0" w:beforeAutospacing="0" w:after="0" w:afterAutospacing="0"/>
        <w:jc w:val="both"/>
        <w:rPr>
          <w:rStyle w:val="c10c47"/>
          <w:b/>
          <w:bCs/>
          <w:iCs/>
          <w:color w:val="000000"/>
          <w:sz w:val="28"/>
          <w:szCs w:val="28"/>
        </w:rPr>
      </w:pPr>
    </w:p>
    <w:p w:rsidR="00AC41FD" w:rsidRDefault="00AC41FD" w:rsidP="00AC41FD">
      <w:pPr>
        <w:pStyle w:val="c19"/>
        <w:shd w:val="clear" w:color="auto" w:fill="FFFFFF"/>
        <w:spacing w:before="0" w:beforeAutospacing="0" w:after="0" w:afterAutospacing="0"/>
        <w:jc w:val="both"/>
        <w:rPr>
          <w:rStyle w:val="c10c47"/>
          <w:b/>
          <w:bCs/>
          <w:iCs/>
          <w:color w:val="000000"/>
          <w:sz w:val="28"/>
          <w:szCs w:val="28"/>
        </w:rPr>
      </w:pPr>
    </w:p>
    <w:p w:rsidR="00AC41FD" w:rsidRDefault="00AC41FD" w:rsidP="00AC41FD">
      <w:pPr>
        <w:pStyle w:val="c19"/>
        <w:shd w:val="clear" w:color="auto" w:fill="FFFFFF"/>
        <w:spacing w:before="0" w:beforeAutospacing="0" w:after="0" w:afterAutospacing="0"/>
        <w:jc w:val="both"/>
        <w:rPr>
          <w:rStyle w:val="c10c47"/>
          <w:b/>
          <w:bCs/>
          <w:iCs/>
          <w:color w:val="000000"/>
          <w:sz w:val="28"/>
          <w:szCs w:val="28"/>
        </w:rPr>
      </w:pPr>
    </w:p>
    <w:p w:rsidR="00AC41FD" w:rsidRPr="00637929" w:rsidRDefault="00AC41FD" w:rsidP="00637929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0c47"/>
          <w:b/>
          <w:bCs/>
          <w:iCs/>
          <w:color w:val="000000"/>
          <w:sz w:val="28"/>
          <w:szCs w:val="28"/>
        </w:rPr>
        <w:t xml:space="preserve">Цель образовательно-коррекционной работы: </w:t>
      </w:r>
      <w:r>
        <w:rPr>
          <w:sz w:val="28"/>
          <w:szCs w:val="28"/>
          <w:shd w:val="clear" w:color="auto" w:fill="FFFFFF"/>
        </w:rPr>
        <w:t>создание условий для формирования установки на ведение здорового образа жизни и обучение способам и приёмам сохранения и укрепления собственного здоровья.</w:t>
      </w:r>
    </w:p>
    <w:p w:rsidR="00AC41FD" w:rsidRDefault="00AC41FD" w:rsidP="00AC41FD">
      <w:pPr>
        <w:pStyle w:val="c3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Задачи программы являются: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Формирование элементарных представлений о здоровье.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Развитие интереса к прогулкам на природе, подвижным играм, участию в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спортивных соревнованиях.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Формирование потребности в соблюдении правил личной гигиены, режима дня,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здорового питания.</w:t>
      </w:r>
    </w:p>
    <w:p w:rsidR="00AC41FD" w:rsidRDefault="00AC41FD" w:rsidP="00AC41FD">
      <w:pPr>
        <w:pStyle w:val="msolistparagraph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Учиться использовать полученные знания в повседневной жизни.</w:t>
      </w:r>
    </w:p>
    <w:p w:rsidR="00AC41FD" w:rsidRPr="00441B5F" w:rsidRDefault="00AC41FD" w:rsidP="00AC41F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 5</w:t>
      </w:r>
      <w:r w:rsidRPr="00441B5F">
        <w:rPr>
          <w:rFonts w:ascii="Times New Roman" w:hAnsi="Times New Roman" w:cs="Times New Roman"/>
          <w:color w:val="000000"/>
          <w:sz w:val="28"/>
          <w:szCs w:val="28"/>
        </w:rPr>
        <w:t xml:space="preserve">.  Развитие сообразительности, речи, воображения, внимания, ловкости, быстроту </w:t>
      </w:r>
    </w:p>
    <w:p w:rsidR="00AC41FD" w:rsidRPr="00441B5F" w:rsidRDefault="00AC41FD" w:rsidP="00AC41FD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41B5F">
        <w:rPr>
          <w:rFonts w:ascii="Times New Roman" w:hAnsi="Times New Roman" w:cs="Times New Roman"/>
          <w:color w:val="000000"/>
          <w:sz w:val="28"/>
          <w:szCs w:val="28"/>
        </w:rPr>
        <w:t xml:space="preserve">     реакции.</w:t>
      </w:r>
    </w:p>
    <w:p w:rsidR="00AC41FD" w:rsidRDefault="00AC41FD" w:rsidP="00AC41F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1B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-тематическое планирование.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1205"/>
        <w:gridCol w:w="6994"/>
        <w:gridCol w:w="1440"/>
      </w:tblGrid>
      <w:tr w:rsidR="00AC41FD" w:rsidTr="00CB2EF8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Тема  урока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Кол-во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AC41FD" w:rsidTr="00CB2EF8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Тайны нашего здоровья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AC41FD" w:rsidTr="00CB2EF8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Здоровье в твоих руках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AC41FD" w:rsidTr="00CB2EF8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Со спортом дружить – здоровым быть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AC41FD" w:rsidTr="00CB2EF8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Я - турист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AC41FD" w:rsidTr="00CB2EF8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AC41FD" w:rsidRDefault="00AC41FD" w:rsidP="00AC41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41FD" w:rsidRDefault="00AC41FD" w:rsidP="00AC41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Учебный курс рассчитан (исходя из 34 недель в учебном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году)  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34 учебных часа в год, 1 час в неделю.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Содержание предмета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«Тайны нашего здоровья».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Этот блок рассматривает вопросы: что такое здоровье, здоровый образ жизни, что помогает сохранять и укреплять здоровье. Дети знакомятся с особенностями организма человека, причинами возникновения болезней, способами оказания первой медицинской помощи, говорят о правильном питании.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«Здоровье в твоих руках».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Данный раздел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посвящён профилактике вредных привычек. Особое внимание нужно обратить на воспитание полезных привычек как альтернативы привычкам вредным. Главное – это формирование ответственности за своё здоровье, приобщение детей к здоровому образу жизни.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«Со спортом дружить – здоровым быть».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Знакомство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 различными видами спорта, значением спорта в жизни человека.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Большое внимание уделяется укреплению здоровья детей через подвижные игры, спортивные состязания.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637929" w:rsidRDefault="00637929" w:rsidP="00AC41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«Я - турист».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Туризм обладает притягательной силой. Это не только средство физического и прикладного воспитания. Велика роль туризма в воспитании нравственных качеств личности школьника. Туризм как форма активного отдыха полезен каждому ребёнку. Возможности школьного туризма ограничены, но каждому обучающемуся независимо от его склонностей, желаний и увлечений школа за годы учёбы должна дать некоторый объём туристических знаний и умений. В этом блоке присутствуют теоретические и практические занятия.</w:t>
      </w:r>
    </w:p>
    <w:p w:rsidR="00AC41FD" w:rsidRDefault="00AC41FD" w:rsidP="00AC41F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AC41FD" w:rsidRDefault="00AC41FD" w:rsidP="00AC41FD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учебных навыков, учащихся класса можно поделить на 2 группы (достаточный/минимальный):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4027"/>
      </w:tblGrid>
      <w:tr w:rsidR="00AC41FD" w:rsidTr="00637929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1FD" w:rsidRDefault="00AC41FD" w:rsidP="00CB2EF8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1FD" w:rsidRDefault="00AC41FD" w:rsidP="00CB2EF8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Минимальный уровень</w:t>
            </w:r>
          </w:p>
        </w:tc>
      </w:tr>
      <w:tr w:rsidR="00AC41FD" w:rsidTr="00637929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физического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 школьника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показатели самоконтроля за состоянием своего здоровья;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правила закаливания организма;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основы рационального питания;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способы воспитания двигательных способностей;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виды движения;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виды подвижных игр;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правила игры;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особенности воздействия двигательной активности на организм человека.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на практике приобретённые знания о правилах ведения здорового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образа жизни;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самостоятельно выполнять профилактические и общеукрепляющие комплексы физических упражнений;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играть в подвижные игры, соблюдая правила;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полученные навыки в самостоятельных и групповых занятиях.</w:t>
            </w:r>
          </w:p>
          <w:p w:rsidR="00AC41FD" w:rsidRDefault="00AC41FD" w:rsidP="00637929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физического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 школьника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основы рационального питания;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воздействия двигательной активности на организм человека. 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иметь элементарные представления о правилах гигиены;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иметь элементарные представления об организации труда и отдыха.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иметь элементарные представления </w:t>
            </w:r>
            <w:proofErr w:type="gramStart"/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  правила</w:t>
            </w:r>
            <w:proofErr w:type="gramEnd"/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рационального питания;</w:t>
            </w:r>
          </w:p>
          <w:p w:rsidR="00AC41FD" w:rsidRDefault="00AC41FD" w:rsidP="00CB2EF8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lastRenderedPageBreak/>
        <w:t>Личностные результаты:</w:t>
      </w: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определять и высказывать под руководством учителя самые простые и общие для всех людей правила поведения при сотрудничестве (этические нормы);</w:t>
      </w: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делать выбор, при поддержке других участников группы и педагога, как поступить;</w:t>
      </w: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вести безопасный, здоровый образ жизни.</w:t>
      </w:r>
    </w:p>
    <w:p w:rsidR="006455B3" w:rsidRDefault="006455B3" w:rsidP="00AC41F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55B3" w:rsidRDefault="006455B3" w:rsidP="006455B3">
      <w:pPr>
        <w:pStyle w:val="a3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Средства мониторинга и оценки динамики обучения</w:t>
      </w:r>
    </w:p>
    <w:p w:rsidR="006455B3" w:rsidRDefault="006455B3" w:rsidP="006455B3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6455B3" w:rsidRDefault="006455B3" w:rsidP="006455B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6455B3" w:rsidTr="008F6290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6455B3" w:rsidTr="008F6290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6455B3" w:rsidTr="008F6290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6455B3" w:rsidRDefault="006455B3" w:rsidP="008F6290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6455B3" w:rsidRDefault="006455B3" w:rsidP="008F6290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:rsidR="006455B3" w:rsidRDefault="006455B3" w:rsidP="008F6290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:rsidR="006455B3" w:rsidRDefault="006455B3" w:rsidP="008F62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6455B3" w:rsidTr="008F629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55B3" w:rsidRDefault="006455B3" w:rsidP="008F6290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6455B3" w:rsidRDefault="006455B3" w:rsidP="008F629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6455B3" w:rsidRDefault="006455B3" w:rsidP="008F6290">
            <w:pPr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:rsidR="006455B3" w:rsidRDefault="006455B3" w:rsidP="008F6290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:rsidR="006455B3" w:rsidRDefault="006455B3" w:rsidP="008F62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6455B3" w:rsidTr="008F6290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6455B3" w:rsidTr="008F629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55B3" w:rsidRDefault="006455B3" w:rsidP="008F6290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6455B3" w:rsidTr="008F629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55B3" w:rsidRDefault="006455B3" w:rsidP="008F6290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6455B3" w:rsidTr="008F629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55B3" w:rsidRDefault="006455B3" w:rsidP="008F6290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6455B3" w:rsidRDefault="006455B3" w:rsidP="008F629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6455B3" w:rsidRDefault="006455B3" w:rsidP="008F629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6455B3" w:rsidRDefault="006455B3" w:rsidP="008F6290">
            <w:pPr>
              <w:numPr>
                <w:ilvl w:val="0"/>
                <w:numId w:val="4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55B3" w:rsidRDefault="006455B3" w:rsidP="008F6290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6455B3" w:rsidRDefault="006455B3" w:rsidP="008F6290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:rsidR="006455B3" w:rsidRDefault="006455B3" w:rsidP="008F6290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AC41FD" w:rsidRDefault="00AC41FD" w:rsidP="006455B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1FD" w:rsidRDefault="00AC41FD" w:rsidP="00AC41FD">
      <w:pPr>
        <w:tabs>
          <w:tab w:val="left" w:pos="7360"/>
        </w:tabs>
        <w:suppressAutoHyphens/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>
        <w:rPr>
          <w:rFonts w:ascii="Times New Roman" w:hAnsi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985"/>
        <w:gridCol w:w="3768"/>
      </w:tblGrid>
      <w:tr w:rsidR="00AC41FD" w:rsidTr="00637929">
        <w:trPr>
          <w:jc w:val="center"/>
        </w:trPr>
        <w:tc>
          <w:tcPr>
            <w:tcW w:w="5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БУД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AC41FD" w:rsidTr="00637929">
        <w:trPr>
          <w:jc w:val="center"/>
        </w:trPr>
        <w:tc>
          <w:tcPr>
            <w:tcW w:w="5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41FD" w:rsidRDefault="00AC41FD" w:rsidP="00CB2EF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 год</w:t>
            </w:r>
          </w:p>
        </w:tc>
      </w:tr>
      <w:tr w:rsidR="00AC41FD" w:rsidTr="00637929">
        <w:trPr>
          <w:trHeight w:val="1036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lastRenderedPageBreak/>
              <w:t>Личностные учебные действия: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нахождение своего набора индивидуальных заданий;</w:t>
            </w:r>
          </w:p>
          <w:p w:rsidR="00AC41FD" w:rsidRDefault="00AC41FD" w:rsidP="00CB2EF8">
            <w:pPr>
              <w:spacing w:after="98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радоваться вместе с детьми;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Выполнение действие способом рука-в-руке;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подражать действиям, выполняемыми педагогом;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AC41FD" w:rsidTr="00637929">
        <w:trPr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Коммуникативные учебные действия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AC41FD" w:rsidTr="00637929">
        <w:trPr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Регулятивные учебные действия: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от начала до конца;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умение выполнять инструкции педагога;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 xml:space="preserve">использование по назначению учебных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материалов;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начала до конца.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AC41FD" w:rsidTr="00637929">
        <w:trPr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lastRenderedPageBreak/>
              <w:t>Познавательные учебные действия: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AC41FD" w:rsidRDefault="00AC41FD" w:rsidP="0063792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AC41FD" w:rsidRDefault="00AC41FD" w:rsidP="00AC41FD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Описание учебно-методического и материально-технического обеспечения:</w:t>
      </w:r>
    </w:p>
    <w:p w:rsidR="00AC41FD" w:rsidRPr="00637929" w:rsidRDefault="00AC41FD" w:rsidP="00637929">
      <w:pPr>
        <w:pStyle w:val="msolistparagraph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Спортивный инвентарь. Плакаты: «Основы безопасности и жизнедеятельности», «Безопасное поведение школьника», «Правила личной гигиены», «Дневник твоего здоровья». 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Список методической литературы:</w:t>
      </w:r>
    </w:p>
    <w:p w:rsidR="00AC41FD" w:rsidRPr="00AF6458" w:rsidRDefault="00AC41FD" w:rsidP="00AC41FD">
      <w:pPr>
        <w:pStyle w:val="msolistparagraph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F6458">
        <w:rPr>
          <w:color w:val="000000"/>
          <w:sz w:val="28"/>
          <w:szCs w:val="28"/>
        </w:rPr>
        <w:t xml:space="preserve">1. Баранцев С.А. Физкультурно-оздоровительная работа в </w:t>
      </w:r>
      <w:proofErr w:type="gramStart"/>
      <w:r w:rsidRPr="00AF6458">
        <w:rPr>
          <w:color w:val="000000"/>
          <w:sz w:val="28"/>
          <w:szCs w:val="28"/>
        </w:rPr>
        <w:t>школе  Просвещение</w:t>
      </w:r>
      <w:proofErr w:type="gramEnd"/>
      <w:r w:rsidRPr="00AF6458">
        <w:rPr>
          <w:color w:val="000000"/>
          <w:sz w:val="28"/>
          <w:szCs w:val="28"/>
        </w:rPr>
        <w:t>, 1988</w:t>
      </w:r>
    </w:p>
    <w:p w:rsidR="00AC41FD" w:rsidRPr="00AF6458" w:rsidRDefault="00AC41FD" w:rsidP="00AC41FD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2. Безруких М. </w:t>
      </w:r>
      <w:proofErr w:type="gramStart"/>
      <w:r w:rsidRPr="00AF6458">
        <w:rPr>
          <w:rFonts w:ascii="Times New Roman" w:hAnsi="Times New Roman" w:cs="Times New Roman"/>
          <w:color w:val="000000"/>
          <w:sz w:val="28"/>
          <w:szCs w:val="28"/>
        </w:rPr>
        <w:t>М. ,</w:t>
      </w:r>
      <w:proofErr w:type="gramEnd"/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 Филиппова Т.А, Макеева А.Г Разговор о правильном питании /</w:t>
      </w:r>
    </w:p>
    <w:p w:rsidR="00AC41FD" w:rsidRPr="00AF6458" w:rsidRDefault="00AC41FD" w:rsidP="00AC41FD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/>
          <w:sz w:val="17"/>
          <w:szCs w:val="17"/>
        </w:rPr>
      </w:pPr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    Методическое </w:t>
      </w:r>
      <w:proofErr w:type="gramStart"/>
      <w:r w:rsidRPr="00AF6458">
        <w:rPr>
          <w:rFonts w:ascii="Times New Roman" w:hAnsi="Times New Roman" w:cs="Times New Roman"/>
          <w:color w:val="000000"/>
          <w:sz w:val="28"/>
          <w:szCs w:val="28"/>
        </w:rPr>
        <w:t>пособие.-</w:t>
      </w:r>
      <w:proofErr w:type="gramEnd"/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 М.: ОЛМА-ПРЕСС, 2004. – 80 с.</w:t>
      </w:r>
    </w:p>
    <w:p w:rsidR="00AC41FD" w:rsidRPr="00AF6458" w:rsidRDefault="00AC41FD" w:rsidP="00AC41FD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/>
          <w:sz w:val="17"/>
          <w:szCs w:val="17"/>
        </w:rPr>
      </w:pPr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AF6458">
        <w:rPr>
          <w:rFonts w:ascii="Times New Roman" w:hAnsi="Times New Roman" w:cs="Times New Roman"/>
          <w:color w:val="000000"/>
          <w:sz w:val="28"/>
          <w:szCs w:val="28"/>
        </w:rPr>
        <w:t>Былеев</w:t>
      </w:r>
      <w:proofErr w:type="spellEnd"/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 Л.В., Сборник подвижных игр. – М., 1990.</w:t>
      </w:r>
    </w:p>
    <w:p w:rsidR="00AC41FD" w:rsidRPr="00AF6458" w:rsidRDefault="00AC41FD" w:rsidP="00AC41FD">
      <w:pPr>
        <w:pStyle w:val="a3"/>
        <w:shd w:val="clear" w:color="auto" w:fill="FFFFFF"/>
        <w:spacing w:before="0" w:beforeAutospacing="0" w:after="0" w:afterAutospacing="0"/>
        <w:ind w:left="567"/>
        <w:rPr>
          <w:color w:val="000000"/>
          <w:sz w:val="17"/>
          <w:szCs w:val="17"/>
        </w:rPr>
      </w:pPr>
      <w:r w:rsidRPr="00AF6458">
        <w:rPr>
          <w:color w:val="000000"/>
          <w:sz w:val="28"/>
          <w:szCs w:val="28"/>
        </w:rPr>
        <w:t> </w:t>
      </w:r>
    </w:p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929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637929" w:rsidRPr="00CA3F0B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37929" w:rsidRPr="00CA3F0B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637929" w:rsidRPr="00CA3F0B" w:rsidTr="00240889">
        <w:tc>
          <w:tcPr>
            <w:tcW w:w="3511" w:type="dxa"/>
            <w:shd w:val="clear" w:color="auto" w:fill="auto"/>
          </w:tcPr>
          <w:p w:rsidR="00637929" w:rsidRPr="00CA3F0B" w:rsidRDefault="00637929" w:rsidP="00240889">
            <w:pPr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Э.А)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r w:rsidRPr="00CA3F0B">
              <w:t>Принято решением педагогического совета протокол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proofErr w:type="gramStart"/>
            <w:r w:rsidRPr="00CA3F0B">
              <w:t>от  28</w:t>
            </w:r>
            <w:proofErr w:type="gramEnd"/>
            <w:r w:rsidRPr="00CA3F0B">
              <w:t xml:space="preserve"> августа 2025 г. № 1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r w:rsidRPr="00CA3F0B">
              <w:t>Рассмотрено и рекомендовано к утверждению на заседании МО</w:t>
            </w:r>
            <w:r w:rsidRPr="00CA3F0B">
              <w:br/>
              <w:t xml:space="preserve">протокол </w:t>
            </w:r>
            <w:r w:rsidRPr="00CA3F0B">
              <w:br/>
            </w:r>
            <w:r w:rsidRPr="00CA3F0B">
              <w:lastRenderedPageBreak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637929" w:rsidRPr="00CA3F0B" w:rsidRDefault="00637929" w:rsidP="0024088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lastRenderedPageBreak/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637929" w:rsidRPr="00CA3F0B" w:rsidRDefault="00637929" w:rsidP="0024088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637929" w:rsidRPr="00CA3F0B" w:rsidRDefault="00637929" w:rsidP="00240889">
            <w:pPr>
              <w:pStyle w:val="a6"/>
              <w:tabs>
                <w:tab w:val="left" w:pos="0"/>
                <w:tab w:val="left" w:pos="6237"/>
              </w:tabs>
              <w:spacing w:after="0" w:line="240" w:lineRule="atLeast"/>
            </w:pPr>
            <w:r w:rsidRPr="00CA3F0B">
              <w:t>Утверждено и введено в действие приказом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6237"/>
              </w:tabs>
              <w:spacing w:after="0" w:line="240" w:lineRule="atLeast"/>
            </w:pPr>
            <w:r w:rsidRPr="00CA3F0B">
              <w:t>от 28 августа   2025 г. № 312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6237"/>
              </w:tabs>
              <w:spacing w:after="0" w:line="240" w:lineRule="atLeast"/>
            </w:pPr>
          </w:p>
        </w:tc>
      </w:tr>
      <w:tr w:rsidR="00637929" w:rsidRPr="00276B28" w:rsidTr="00240889">
        <w:tc>
          <w:tcPr>
            <w:tcW w:w="3511" w:type="dxa"/>
            <w:shd w:val="clear" w:color="auto" w:fill="auto"/>
          </w:tcPr>
          <w:p w:rsidR="00637929" w:rsidRPr="00276B28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637929" w:rsidRPr="00276B28" w:rsidRDefault="00637929" w:rsidP="00240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637929" w:rsidRPr="00276B28" w:rsidRDefault="00637929" w:rsidP="00240889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637929" w:rsidRPr="00276B28" w:rsidRDefault="00637929" w:rsidP="00637929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637929" w:rsidRPr="00276B28" w:rsidRDefault="00637929" w:rsidP="0063792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276B28">
        <w:rPr>
          <w:rFonts w:ascii="Times New Roman" w:hAnsi="Times New Roman"/>
          <w:sz w:val="24"/>
        </w:rPr>
        <w:tab/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 </w:t>
      </w:r>
      <w:proofErr w:type="gramStart"/>
      <w:r w:rsidRPr="00276B28">
        <w:rPr>
          <w:rFonts w:ascii="Times New Roman" w:hAnsi="Times New Roman"/>
          <w:b/>
          <w:sz w:val="36"/>
          <w:szCs w:val="36"/>
        </w:rPr>
        <w:t xml:space="preserve">по </w:t>
      </w:r>
      <w:r>
        <w:rPr>
          <w:rFonts w:ascii="Times New Roman" w:hAnsi="Times New Roman"/>
          <w:b/>
          <w:sz w:val="36"/>
          <w:szCs w:val="36"/>
        </w:rPr>
        <w:t xml:space="preserve"> внеурочной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деятельности</w:t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«Правила здорового образа жизни и безопасности»</w:t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для 6 </w:t>
      </w:r>
      <w:r>
        <w:rPr>
          <w:rFonts w:ascii="Times New Roman" w:hAnsi="Times New Roman"/>
          <w:b/>
          <w:sz w:val="36"/>
          <w:szCs w:val="36"/>
        </w:rPr>
        <w:t>«Г»</w:t>
      </w:r>
      <w:r w:rsidRPr="00276B28">
        <w:rPr>
          <w:rFonts w:ascii="Times New Roman" w:hAnsi="Times New Roman"/>
          <w:b/>
          <w:sz w:val="36"/>
          <w:szCs w:val="36"/>
        </w:rPr>
        <w:t xml:space="preserve"> класса</w:t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tbl>
      <w:tblPr>
        <w:tblpPr w:leftFromText="180" w:rightFromText="180" w:vertAnchor="text" w:horzAnchor="margin" w:tblpXSpec="right" w:tblpY="172"/>
        <w:tblW w:w="0" w:type="auto"/>
        <w:tblLook w:val="04A0" w:firstRow="1" w:lastRow="0" w:firstColumn="1" w:lastColumn="0" w:noHBand="0" w:noVBand="1"/>
      </w:tblPr>
      <w:tblGrid>
        <w:gridCol w:w="5296"/>
      </w:tblGrid>
      <w:tr w:rsidR="00637929" w:rsidRPr="001B527B" w:rsidTr="00240889">
        <w:trPr>
          <w:trHeight w:val="1336"/>
        </w:trPr>
        <w:tc>
          <w:tcPr>
            <w:tcW w:w="5296" w:type="dxa"/>
          </w:tcPr>
          <w:p w:rsidR="00637929" w:rsidRPr="00CA3F0B" w:rsidRDefault="00637929" w:rsidP="00240889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CA3F0B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637929" w:rsidRPr="00CA3F0B" w:rsidRDefault="00637929" w:rsidP="00240889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3F0B">
              <w:rPr>
                <w:rFonts w:ascii="Times New Roman" w:hAnsi="Times New Roman"/>
                <w:sz w:val="28"/>
                <w:szCs w:val="28"/>
              </w:rPr>
              <w:t>учитель  Приезжая</w:t>
            </w:r>
            <w:proofErr w:type="gramEnd"/>
            <w:r w:rsidRPr="00CA3F0B">
              <w:rPr>
                <w:rFonts w:ascii="Times New Roman" w:hAnsi="Times New Roman"/>
                <w:sz w:val="28"/>
                <w:szCs w:val="28"/>
              </w:rPr>
              <w:t xml:space="preserve"> Ольга Алексеевна </w:t>
            </w:r>
          </w:p>
          <w:p w:rsidR="00637929" w:rsidRPr="00CA3F0B" w:rsidRDefault="00637929" w:rsidP="00240889">
            <w:pPr>
              <w:rPr>
                <w:sz w:val="28"/>
                <w:szCs w:val="28"/>
              </w:rPr>
            </w:pPr>
          </w:p>
        </w:tc>
      </w:tr>
    </w:tbl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929" w:rsidRDefault="00637929" w:rsidP="00AC41F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C41FD" w:rsidRPr="003F1562" w:rsidRDefault="00AC41FD" w:rsidP="00AC41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1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tbl>
      <w:tblPr>
        <w:tblStyle w:val="a5"/>
        <w:tblW w:w="10279" w:type="dxa"/>
        <w:tblLayout w:type="fixed"/>
        <w:tblLook w:val="04A0" w:firstRow="1" w:lastRow="0" w:firstColumn="1" w:lastColumn="0" w:noHBand="0" w:noVBand="1"/>
      </w:tblPr>
      <w:tblGrid>
        <w:gridCol w:w="592"/>
        <w:gridCol w:w="2068"/>
        <w:gridCol w:w="850"/>
        <w:gridCol w:w="1276"/>
        <w:gridCol w:w="4111"/>
        <w:gridCol w:w="1382"/>
      </w:tblGrid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Тема 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276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382" w:type="dxa"/>
          </w:tcPr>
          <w:p w:rsidR="00637929" w:rsidRPr="000F7F6E" w:rsidRDefault="00637929" w:rsidP="00CB2E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7F6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Примечание </w:t>
            </w: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05.09.25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 видеоролика на тему </w:t>
            </w:r>
            <w:proofErr w:type="gram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 Вредные</w:t>
            </w:r>
            <w:proofErr w:type="gram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привычки» Получать установку на здоровый образ жизни.</w:t>
            </w:r>
          </w:p>
          <w:p w:rsidR="00637929" w:rsidRPr="009B2EB3" w:rsidRDefault="00637929" w:rsidP="009B2EB3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на тему «Вредные привычки» Учиться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самостоятельности. Учиться нести личную ответственность за свои поступки. Работа на альбомном листе, с гуашью.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Азбука питания.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19.09.25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 xml:space="preserve">Просмотр презентации на тему </w:t>
            </w:r>
            <w:proofErr w:type="gramStart"/>
            <w:r w:rsidRPr="009B2EB3">
              <w:rPr>
                <w:rFonts w:cs="Times New Roman"/>
                <w:lang w:val="ru-RU" w:eastAsia="ru-RU"/>
              </w:rPr>
              <w:t>« Правильное</w:t>
            </w:r>
            <w:proofErr w:type="gramEnd"/>
            <w:r w:rsidRPr="009B2EB3">
              <w:rPr>
                <w:rFonts w:cs="Times New Roman"/>
                <w:lang w:val="ru-RU" w:eastAsia="ru-RU"/>
              </w:rPr>
              <w:t xml:space="preserve"> питание»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включать в свой рацион питания полезные продукты.</w:t>
            </w:r>
            <w:r w:rsidRPr="009B2EB3">
              <w:rPr>
                <w:rFonts w:cs="Times New Roman"/>
                <w:lang w:val="ru-RU" w:eastAsia="ru-RU"/>
              </w:rPr>
              <w:t xml:space="preserve"> Учиться </w:t>
            </w:r>
            <w:r w:rsidRPr="009B2EB3">
              <w:rPr>
                <w:rFonts w:cs="Times New Roman"/>
                <w:lang w:val="ru-RU" w:eastAsia="ru-RU"/>
              </w:rPr>
              <w:lastRenderedPageBreak/>
              <w:t>формулировать собственное мнение и позицию.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Получать установка на здоровый образ жизни. Дидактическая игра с карточками «Правильное питание»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избежать отравлений.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26.09.25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 презентации </w:t>
            </w:r>
            <w:proofErr w:type="gram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 Отравление</w:t>
            </w:r>
            <w:proofErr w:type="gram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» Учиться следовать нормам </w:t>
            </w:r>
            <w:proofErr w:type="spell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поведения. Учиться</w:t>
            </w:r>
            <w:r w:rsidRPr="009B2E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применять установленные правила.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Получать установка на здоровый образ жизни.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Простудные заболевание.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9B2EB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03.10.25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Просмотр видеоролика «Простудные заболевание» Выполнять упражнения для профилактики простудных заболеваний.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Получать установка на здоровый образ жизни.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1039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Calibri" w:hAnsi="Times New Roman" w:cs="Times New Roman"/>
                <w:sz w:val="28"/>
                <w:szCs w:val="28"/>
              </w:rPr>
              <w:t>Глаза – главные помощники человека.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10.10.25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Просмотр плаката «</w:t>
            </w:r>
            <w:proofErr w:type="gram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Человек»  Просмотр</w:t>
            </w:r>
            <w:proofErr w:type="gram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видеоролика «Для чего человеку глазки» Учиться следовать нормам </w:t>
            </w:r>
            <w:proofErr w:type="spell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поведения. </w:t>
            </w: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Выполнять упражнения для профилактики ухудшения зрения.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Учиться</w:t>
            </w:r>
            <w:r w:rsidRPr="009B2E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применять установленные правила.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Сам себе доктор. Су-</w:t>
            </w:r>
            <w:proofErr w:type="spellStart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Джок</w:t>
            </w:r>
            <w:proofErr w:type="spellEnd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терапия.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9B2EB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17.10.25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Просмотр мультфильма «Доктор Айболит» Беседа на тему «Доктор» Выполнять упражнения 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</w:rPr>
              <w:t>Су-</w:t>
            </w:r>
            <w:proofErr w:type="spellStart"/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</w:rPr>
              <w:t>Джок</w:t>
            </w:r>
            <w:proofErr w:type="spellEnd"/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</w:t>
            </w: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Получать установка на здоровый образ жизни. Аппликация «Доктор» работа с цветным картоном.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«Мой путь к здоровью».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24.10.25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Беседа на тему «Мой путь к здоровью» Дидактическая игра с карточками «Здоровый образ жизни» Учиться нести личную ответственность за свои поступки.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 видеоролика «Путь к здоровью» Работа с пластилином «Здоровый образ» Учиться следовать нормам </w:t>
            </w:r>
            <w:proofErr w:type="spell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поведения.Учиться</w:t>
            </w:r>
            <w:proofErr w:type="spellEnd"/>
            <w:r w:rsidRPr="009B2E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формулировать и удерживать задачу.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«Мой путь к здоровью». Закрепление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07.11.25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 «По тропе здоровья».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14.11.25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Получать установка на здоровый образ </w:t>
            </w:r>
            <w:proofErr w:type="spell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жизни.Учиться</w:t>
            </w:r>
            <w:proofErr w:type="spell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нести личную ответственность за свои </w:t>
            </w:r>
            <w:proofErr w:type="spell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поступки.Учиться</w:t>
            </w:r>
            <w:proofErr w:type="spell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следовать нормам </w:t>
            </w:r>
            <w:proofErr w:type="spell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игры.» «У медведя во бору»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1"/>
              <w:tabs>
                <w:tab w:val="left" w:pos="426"/>
              </w:tabs>
              <w:snapToGrid w:val="0"/>
              <w:spacing w:line="240" w:lineRule="atLeast"/>
              <w:rPr>
                <w:rFonts w:cs="Times New Roman"/>
                <w:sz w:val="28"/>
                <w:szCs w:val="28"/>
              </w:rPr>
            </w:pPr>
            <w:r w:rsidRPr="009B2EB3">
              <w:rPr>
                <w:rFonts w:cs="Times New Roman"/>
                <w:sz w:val="28"/>
                <w:szCs w:val="28"/>
              </w:rPr>
              <w:t>21.11.25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pStyle w:val="21"/>
              <w:tabs>
                <w:tab w:val="left" w:pos="426"/>
              </w:tabs>
              <w:snapToGrid w:val="0"/>
              <w:spacing w:line="240" w:lineRule="atLeast"/>
              <w:rPr>
                <w:rFonts w:cs="Times New Roman"/>
              </w:rPr>
            </w:pPr>
            <w:r w:rsidRPr="009B2EB3">
              <w:rPr>
                <w:rFonts w:cs="Times New Roman"/>
              </w:rPr>
              <w:t xml:space="preserve">Беседа о технике безопасности. Просмотр видеоролика «О подвижных играх» Играть в </w:t>
            </w:r>
            <w:r w:rsidRPr="009B2EB3">
              <w:rPr>
                <w:rFonts w:eastAsia="Times New Roman" w:cs="Times New Roman"/>
              </w:rPr>
              <w:t xml:space="preserve">подвижные </w:t>
            </w:r>
            <w:proofErr w:type="spellStart"/>
            <w:proofErr w:type="gramStart"/>
            <w:r w:rsidRPr="009B2EB3">
              <w:rPr>
                <w:rFonts w:eastAsia="Times New Roman" w:cs="Times New Roman"/>
              </w:rPr>
              <w:lastRenderedPageBreak/>
              <w:t>игры.</w:t>
            </w:r>
            <w:r w:rsidRPr="009B2EB3">
              <w:rPr>
                <w:rFonts w:cs="Times New Roman"/>
                <w:color w:val="000000"/>
                <w:lang w:eastAsia="ru-RU"/>
              </w:rPr>
              <w:t>Учиться</w:t>
            </w:r>
            <w:r w:rsidRPr="009B2EB3">
              <w:rPr>
                <w:rFonts w:cs="Times New Roman"/>
              </w:rPr>
              <w:t>договариваться</w:t>
            </w:r>
            <w:proofErr w:type="spellEnd"/>
            <w:proofErr w:type="gramEnd"/>
            <w:r w:rsidRPr="009B2EB3">
              <w:rPr>
                <w:rFonts w:cs="Times New Roman"/>
              </w:rPr>
              <w:t xml:space="preserve"> о распределении функций и ролей в совместной деятельности.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Учиться</w:t>
            </w:r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задавать вопросы, необходимые для организации собственной деятельности и сотрудничества с </w:t>
            </w:r>
            <w:proofErr w:type="gramStart"/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>партнёром .</w:t>
            </w:r>
            <w:proofErr w:type="gramEnd"/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Учиться уступать. Играть в паре, по одному, и в команде. 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 «Волк и гуси»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28.11.25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Подвижные игры. «Салки»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05.12.25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383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Жмурки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12.12.25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1"/>
              <w:tabs>
                <w:tab w:val="left" w:pos="426"/>
              </w:tabs>
              <w:snapToGrid w:val="0"/>
              <w:spacing w:line="240" w:lineRule="atLeast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cs="Times New Roman"/>
                <w:color w:val="000000"/>
                <w:sz w:val="28"/>
                <w:szCs w:val="28"/>
                <w:lang w:eastAsia="ru-RU"/>
              </w:rPr>
              <w:t>19.12.25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pStyle w:val="21"/>
              <w:tabs>
                <w:tab w:val="left" w:pos="426"/>
              </w:tabs>
              <w:snapToGrid w:val="0"/>
              <w:spacing w:line="240" w:lineRule="atLeast"/>
              <w:rPr>
                <w:rFonts w:cs="Times New Roman"/>
              </w:rPr>
            </w:pPr>
            <w:proofErr w:type="spellStart"/>
            <w:r w:rsidRPr="009B2EB3">
              <w:rPr>
                <w:rFonts w:cs="Times New Roman"/>
                <w:color w:val="000000"/>
                <w:lang w:eastAsia="ru-RU"/>
              </w:rPr>
              <w:t>Учиться</w:t>
            </w:r>
            <w:r w:rsidRPr="009B2EB3">
              <w:rPr>
                <w:rFonts w:cs="Times New Roman"/>
              </w:rPr>
              <w:t>договариваться</w:t>
            </w:r>
            <w:proofErr w:type="spellEnd"/>
            <w:r w:rsidRPr="009B2EB3">
              <w:rPr>
                <w:rFonts w:cs="Times New Roman"/>
              </w:rPr>
              <w:t xml:space="preserve"> о распределении функций и ролей в совместной деятельности.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Учиться</w:t>
            </w:r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задавать вопросы, необходимые для организации собственной деятельности и сотрудничества с </w:t>
            </w:r>
            <w:proofErr w:type="gramStart"/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>партнёром .</w:t>
            </w:r>
            <w:proofErr w:type="gramEnd"/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Учиться уступать. Играть в паре, по одному, и в команде. 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Выполнять упражнения по развитию координации движений, мышечной силы, гибкости.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Получать установка на здоровый образ жизни.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26.12.25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1552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16.01.26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23.01.26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Игры разных народов. «Ручеёк» (Россия)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30.01.26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играми разных народов.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Просмотр видеоролика на тему </w:t>
            </w:r>
            <w:proofErr w:type="gramStart"/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« Игры</w:t>
            </w:r>
            <w:proofErr w:type="gramEnd"/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разных народов» Беседа о каждой игры разных народов. Выполнять упражнения по развитию координации движений, мышечной силы, гибкости.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Учиться работать в паре, команде, и по одному.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Игры разных </w:t>
            </w:r>
            <w:proofErr w:type="spellStart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народов»Хлоп</w:t>
            </w:r>
            <w:proofErr w:type="spellEnd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-хлоп-убегай» (Белоруссия)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06.02.26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Игры разных </w:t>
            </w:r>
            <w:proofErr w:type="spellStart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народов.</w:t>
            </w:r>
            <w:r w:rsidRPr="009B2E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«Угадай</w:t>
            </w:r>
            <w:proofErr w:type="spellEnd"/>
            <w:r w:rsidRPr="009B2E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догони»</w:t>
            </w:r>
            <w:r w:rsidRPr="009B2EB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(Татарстан)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13.02.26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Игра-путешествие «В стране дорожных </w:t>
            </w:r>
            <w:proofErr w:type="spellStart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знков</w:t>
            </w:r>
            <w:proofErr w:type="spellEnd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20.02.26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Беседа «Правило безопасности на дорогах» Просмотр видеоролика «Дорожные знаки»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дорожного движения во время перехода дорог. Работа на альбомном листе «Дорожные знаки» с помощью кисточки и гуаши.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2318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улиц и дорог: дорожная разметка.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eastAsia="Calibri"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eastAsia="Calibri" w:cs="Times New Roman"/>
                <w:sz w:val="28"/>
                <w:szCs w:val="28"/>
                <w:lang w:val="ru-RU" w:eastAsia="ru-RU"/>
              </w:rPr>
              <w:t>27.02.26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eastAsia="Calibri" w:cs="Times New Roman"/>
                <w:lang w:val="ru-RU" w:eastAsia="ru-RU"/>
              </w:rPr>
              <w:t xml:space="preserve">Просмотр видеоролика «Дорожная разметка» Дидактическая игра с помощью конструктора «Дорожная разметка» Учиться </w:t>
            </w:r>
            <w:r w:rsidRPr="009B2EB3">
              <w:rPr>
                <w:rFonts w:eastAsia="NewtonCSanPin-Italic" w:cs="Times New Roman"/>
                <w:lang w:val="ru-RU"/>
              </w:rPr>
              <w:t xml:space="preserve">собирать, обрабатывать, анализировать и передавать </w:t>
            </w:r>
            <w:proofErr w:type="spellStart"/>
            <w:r w:rsidRPr="009B2EB3">
              <w:rPr>
                <w:rFonts w:eastAsia="NewtonCSanPin-Italic" w:cs="Times New Roman"/>
                <w:lang w:val="ru-RU"/>
              </w:rPr>
              <w:t>информацию.</w:t>
            </w:r>
            <w:r w:rsidRPr="009B2EB3">
              <w:rPr>
                <w:rFonts w:cs="Times New Roman"/>
                <w:lang w:val="ru-RU" w:eastAsia="ru-RU"/>
              </w:rPr>
              <w:t>Учиться</w:t>
            </w:r>
            <w:proofErr w:type="spellEnd"/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дорожного движения во время перехода дорог.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601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«Правила перехода улиц и дорог».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06.03.26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/>
              </w:rPr>
            </w:pPr>
            <w:r w:rsidRPr="009B2EB3">
              <w:rPr>
                <w:rFonts w:cs="Times New Roman"/>
                <w:lang w:val="ru-RU" w:eastAsia="ru-RU"/>
              </w:rPr>
              <w:t>Беседа «Техника безопасности перехода улиц и дорог»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дорожного движения. </w:t>
            </w:r>
            <w:r w:rsidRPr="009B2EB3">
              <w:rPr>
                <w:rFonts w:cs="Times New Roman"/>
                <w:lang w:val="ru-RU" w:eastAsia="ru-RU"/>
              </w:rPr>
              <w:t>Учиться нести личную ответственность за  свои поступки.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Железнодорожный переезд. 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13.03.26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Просмотр видеоролика «Железнодорожный переезд» Учиться</w:t>
            </w: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соблюдать правила дорожного движения.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Учиться нести личную ответственность за свои поступки. Работа на альбомном листе «Железнодорожный переезд» с помощью цветных карандашей.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Друзья </w:t>
            </w:r>
            <w:proofErr w:type="spellStart"/>
            <w:r w:rsidRPr="009B2E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Мойдодыра</w:t>
            </w:r>
            <w:proofErr w:type="spellEnd"/>
            <w:r w:rsidRPr="009B2E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вода и мыло.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napToGrid w:val="0"/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20.03.26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napToGrid w:val="0"/>
              <w:spacing w:after="0" w:line="240" w:lineRule="atLeast"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Просмотр мультфильма «</w:t>
            </w:r>
            <w:proofErr w:type="spellStart"/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Мойдодыр</w:t>
            </w:r>
            <w:proofErr w:type="spellEnd"/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Беседа о мультфильме. Работа на альбомном листе раскрасить цветными карандашами изображение «</w:t>
            </w:r>
            <w:proofErr w:type="spellStart"/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Мойдодыр</w:t>
            </w:r>
            <w:proofErr w:type="spellEnd"/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Экскурсия в умывальную комнату для «Мытья рук» с мылом. Беседа для сего нам вода, и мыло.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Путешествие в страну Зубной щетки.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27.03.26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Просмотр видеоролика «Чистим зубы с тетушкой Совой»  Беседа «Для чего нам зубная щетка» Экскурсия в умывальную комнату «Чистим зубы» (каждый с зубной щеткой чистит себе зубы) Работа на А4 раскраска «Зубной щетки»  Практическое задание «Чистим зубы» в умывальной комнате.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вести себя во время пожара в школе.</w:t>
            </w:r>
          </w:p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10.04.26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 xml:space="preserve">Беседа на тему </w:t>
            </w:r>
            <w:proofErr w:type="gramStart"/>
            <w:r w:rsidRPr="009B2EB3">
              <w:rPr>
                <w:rFonts w:cs="Times New Roman"/>
                <w:lang w:val="ru-RU" w:eastAsia="ru-RU"/>
              </w:rPr>
              <w:t>« Пожар</w:t>
            </w:r>
            <w:proofErr w:type="gramEnd"/>
            <w:r w:rsidRPr="009B2EB3">
              <w:rPr>
                <w:rFonts w:cs="Times New Roman"/>
                <w:lang w:val="ru-RU" w:eastAsia="ru-RU"/>
              </w:rPr>
              <w:t xml:space="preserve"> в школе» Просмотр видеоролика «Как себя вести при пожаре в школе» Прослушивание инструкции о технике безопасности.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пожарной безопасности. </w:t>
            </w:r>
            <w:r w:rsidRPr="009B2EB3">
              <w:rPr>
                <w:rFonts w:cs="Times New Roman"/>
                <w:lang w:val="ru-RU" w:eastAsia="ru-RU"/>
              </w:rPr>
              <w:t>Учиться нести личную ответственность за свои поступки. Тренировочное обучение с учащимися (с обучающимися спуститься через пожарный выход соблюдая меры безопасности.)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2671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техники безопасности на кухне, ванной, коридоре, балконе.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17.04.26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 w:eastAsia="ru-RU"/>
              </w:rPr>
            </w:pPr>
            <w:r w:rsidRPr="009B2EB3">
              <w:rPr>
                <w:rFonts w:cs="Times New Roman"/>
                <w:lang w:val="ru-RU" w:eastAsia="ru-RU"/>
              </w:rPr>
              <w:t xml:space="preserve">Просмотр видеоролика </w:t>
            </w:r>
            <w:proofErr w:type="gramStart"/>
            <w:r w:rsidRPr="009B2EB3">
              <w:rPr>
                <w:rFonts w:cs="Times New Roman"/>
                <w:lang w:val="ru-RU" w:eastAsia="ru-RU"/>
              </w:rPr>
              <w:t>« Правила</w:t>
            </w:r>
            <w:proofErr w:type="gramEnd"/>
            <w:r w:rsidRPr="009B2EB3">
              <w:rPr>
                <w:rFonts w:cs="Times New Roman"/>
                <w:lang w:val="ru-RU" w:eastAsia="ru-RU"/>
              </w:rPr>
              <w:t xml:space="preserve"> безопасности на кухне, ванной, коридоре ,балконе» </w:t>
            </w:r>
          </w:p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 xml:space="preserve">Беседа на тему « Что можно а что нельзя»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укусов насекомых.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24.04.26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Просмотр видеоролика на тему «Укусы                       насекомых» Беседа на тему «Что нужно делать при укусе»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техники безопасности на природе. Дидактическая игра «Насекомые» карточки.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ушибов и переломов.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08.05.26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 xml:space="preserve">Просмотр видеоролика на тему «Уберечься от ушибов и переломов» Беседа на тему </w:t>
            </w:r>
            <w:proofErr w:type="gramStart"/>
            <w:r w:rsidRPr="009B2EB3">
              <w:rPr>
                <w:rFonts w:cs="Times New Roman"/>
                <w:lang w:val="ru-RU" w:eastAsia="ru-RU"/>
              </w:rPr>
              <w:t>« ушибы</w:t>
            </w:r>
            <w:proofErr w:type="gramEnd"/>
            <w:r w:rsidRPr="009B2EB3">
              <w:rPr>
                <w:rFonts w:cs="Times New Roman"/>
                <w:lang w:val="ru-RU" w:eastAsia="ru-RU"/>
              </w:rPr>
              <w:t xml:space="preserve"> и переломы»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техники безопасности в быту, в природе. </w:t>
            </w:r>
            <w:r w:rsidRPr="009B2EB3">
              <w:rPr>
                <w:rFonts w:cs="Times New Roman"/>
                <w:lang w:val="ru-RU" w:eastAsia="ru-RU"/>
              </w:rPr>
              <w:t>Учиться нести личную ответственность за свои поступки.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уберечься от ушибов и переломов. Закрепление 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15.05.26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 w:eastAsia="ru-RU"/>
              </w:rPr>
            </w:pPr>
            <w:r w:rsidRPr="009B2EB3">
              <w:rPr>
                <w:rFonts w:cs="Times New Roman"/>
                <w:lang w:val="ru-RU" w:eastAsia="ru-RU"/>
              </w:rPr>
              <w:t>Беседа на тему «Ушибы и переломы» Просмотр картинок.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техники безопасности в быту, в природе. </w:t>
            </w:r>
            <w:r w:rsidRPr="009B2EB3">
              <w:rPr>
                <w:rFonts w:cs="Times New Roman"/>
                <w:lang w:val="ru-RU" w:eastAsia="ru-RU"/>
              </w:rPr>
              <w:t>Учиться нести личную ответственность за свои поступки</w:t>
            </w:r>
          </w:p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 w:eastAsia="ru-RU"/>
              </w:rPr>
            </w:pPr>
            <w:r w:rsidRPr="009B2EB3">
              <w:rPr>
                <w:rFonts w:cs="Times New Roman"/>
                <w:lang w:val="ru-RU" w:eastAsia="ru-RU"/>
              </w:rPr>
              <w:t xml:space="preserve">Работа с разрезными картинками.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2EB3" w:rsidRPr="003F1562" w:rsidTr="009B2EB3">
        <w:trPr>
          <w:trHeight w:val="1844"/>
        </w:trPr>
        <w:tc>
          <w:tcPr>
            <w:tcW w:w="592" w:type="dxa"/>
          </w:tcPr>
          <w:p w:rsidR="009B2EB3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068" w:type="dxa"/>
          </w:tcPr>
          <w:p w:rsidR="009B2EB3" w:rsidRPr="009B2EB3" w:rsidRDefault="009B2EB3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безопасности во время грозы.</w:t>
            </w:r>
          </w:p>
        </w:tc>
        <w:tc>
          <w:tcPr>
            <w:tcW w:w="850" w:type="dxa"/>
          </w:tcPr>
          <w:p w:rsidR="009B2EB3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</w:tcPr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22.05.26</w:t>
            </w:r>
          </w:p>
        </w:tc>
        <w:tc>
          <w:tcPr>
            <w:tcW w:w="4111" w:type="dxa"/>
          </w:tcPr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 w:eastAsia="ru-RU"/>
              </w:rPr>
            </w:pPr>
            <w:r w:rsidRPr="009B2EB3">
              <w:rPr>
                <w:rFonts w:cs="Times New Roman"/>
                <w:lang w:val="ru-RU" w:eastAsia="ru-RU"/>
              </w:rPr>
              <w:t>Просмотр видеоролика «Безопасное место во время грозы»</w:t>
            </w:r>
          </w:p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Беседа «Что такое гроза»  Работа с цветным картонам «Гроза»</w:t>
            </w:r>
          </w:p>
        </w:tc>
        <w:tc>
          <w:tcPr>
            <w:tcW w:w="1382" w:type="dxa"/>
          </w:tcPr>
          <w:p w:rsidR="009B2EB3" w:rsidRPr="003F1562" w:rsidRDefault="009B2EB3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2EB3" w:rsidRPr="003F1562" w:rsidTr="009B2EB3">
        <w:tc>
          <w:tcPr>
            <w:tcW w:w="592" w:type="dxa"/>
          </w:tcPr>
          <w:p w:rsidR="009B2EB3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068" w:type="dxa"/>
          </w:tcPr>
          <w:p w:rsidR="009B2EB3" w:rsidRPr="009B2EB3" w:rsidRDefault="009B2EB3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«Я здоровье берегу, сам себе я помогу».</w:t>
            </w:r>
          </w:p>
        </w:tc>
        <w:tc>
          <w:tcPr>
            <w:tcW w:w="850" w:type="dxa"/>
          </w:tcPr>
          <w:p w:rsidR="009B2EB3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vMerge/>
          </w:tcPr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111" w:type="dxa"/>
          </w:tcPr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Просмотр видеоролика «Я здоровье берегу»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техники безопасности в быту, в природе. </w:t>
            </w:r>
            <w:proofErr w:type="spellStart"/>
            <w:r w:rsidRPr="009B2EB3">
              <w:rPr>
                <w:rFonts w:cs="Times New Roman"/>
                <w:lang w:val="ru-RU" w:eastAsia="ru-RU"/>
              </w:rPr>
              <w:t>Учитьсянестиличнуюответственностьзасвоипоступки</w:t>
            </w:r>
            <w:proofErr w:type="spellEnd"/>
            <w:r w:rsidRPr="009B2EB3">
              <w:rPr>
                <w:rFonts w:cs="Times New Roman"/>
                <w:lang w:val="ru-RU" w:eastAsia="ru-RU"/>
              </w:rPr>
              <w:t xml:space="preserve">. Работа на альбомном листе раскраска на тему «Я здоровье берегу» </w:t>
            </w:r>
          </w:p>
        </w:tc>
        <w:tc>
          <w:tcPr>
            <w:tcW w:w="1382" w:type="dxa"/>
          </w:tcPr>
          <w:p w:rsidR="009B2EB3" w:rsidRPr="003F1562" w:rsidRDefault="009B2EB3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41FD" w:rsidRPr="003F1562" w:rsidRDefault="00AC41FD" w:rsidP="00AC4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C41FD" w:rsidRPr="003F1562" w:rsidRDefault="00AC41FD" w:rsidP="00AC41FD">
      <w:pPr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8486A" w:rsidRDefault="00983B49"/>
    <w:sectPr w:rsidR="0078486A" w:rsidSect="00AC41FD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-Italic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1FD"/>
    <w:rsid w:val="00096C11"/>
    <w:rsid w:val="000F7F08"/>
    <w:rsid w:val="001379A3"/>
    <w:rsid w:val="001465C9"/>
    <w:rsid w:val="00167267"/>
    <w:rsid w:val="001A6DE2"/>
    <w:rsid w:val="001C0218"/>
    <w:rsid w:val="003130DD"/>
    <w:rsid w:val="00452BC0"/>
    <w:rsid w:val="004648FE"/>
    <w:rsid w:val="00477414"/>
    <w:rsid w:val="00497D75"/>
    <w:rsid w:val="00593004"/>
    <w:rsid w:val="00630DFF"/>
    <w:rsid w:val="0063231B"/>
    <w:rsid w:val="00637929"/>
    <w:rsid w:val="006455B3"/>
    <w:rsid w:val="006F7EA3"/>
    <w:rsid w:val="007A2CA7"/>
    <w:rsid w:val="008353CB"/>
    <w:rsid w:val="00836379"/>
    <w:rsid w:val="008870F4"/>
    <w:rsid w:val="00983B49"/>
    <w:rsid w:val="009B2EB3"/>
    <w:rsid w:val="00A9668B"/>
    <w:rsid w:val="00AC41FD"/>
    <w:rsid w:val="00AE3ADD"/>
    <w:rsid w:val="00B00E08"/>
    <w:rsid w:val="00B12E3F"/>
    <w:rsid w:val="00C35FD8"/>
    <w:rsid w:val="00D12E6B"/>
    <w:rsid w:val="00EA2621"/>
    <w:rsid w:val="00F95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83A6"/>
  <w15:docId w15:val="{1F48333D-AECB-4423-A5E1-5B27C443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1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1FD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C4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AC41FD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21">
    <w:name w:val="Основной текст 21"/>
    <w:basedOn w:val="a"/>
    <w:rsid w:val="00AC41FD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Standard">
    <w:name w:val="Standard"/>
    <w:rsid w:val="00AC41FD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  <w:style w:type="paragraph" w:styleId="a6">
    <w:name w:val="Body Text"/>
    <w:basedOn w:val="a"/>
    <w:link w:val="a7"/>
    <w:unhideWhenUsed/>
    <w:rsid w:val="00AC41FD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AC41FD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8">
    <w:name w:val="Основной"/>
    <w:basedOn w:val="a"/>
    <w:uiPriority w:val="99"/>
    <w:rsid w:val="00AC41FD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9">
    <w:name w:val="c19"/>
    <w:basedOn w:val="a"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c47">
    <w:name w:val="c10 c47"/>
    <w:rsid w:val="00AC41FD"/>
  </w:style>
  <w:style w:type="paragraph" w:customStyle="1" w:styleId="c14">
    <w:name w:val="c14"/>
    <w:basedOn w:val="a"/>
    <w:rsid w:val="006455B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455B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6455B3"/>
  </w:style>
  <w:style w:type="character" w:customStyle="1" w:styleId="c32c44">
    <w:name w:val="c32 c44"/>
    <w:rsid w:val="006455B3"/>
  </w:style>
  <w:style w:type="character" w:customStyle="1" w:styleId="apple-converted-space">
    <w:name w:val="apple-converted-space"/>
    <w:rsid w:val="006455B3"/>
  </w:style>
  <w:style w:type="character" w:customStyle="1" w:styleId="c32">
    <w:name w:val="c32"/>
    <w:rsid w:val="006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B2DE1-E0D0-4EE6-A9C7-48162CA0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3003</Words>
  <Characters>17122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Жорж</dc:creator>
  <cp:lastModifiedBy>Элеонора</cp:lastModifiedBy>
  <cp:revision>6</cp:revision>
  <dcterms:created xsi:type="dcterms:W3CDTF">2025-09-29T08:47:00Z</dcterms:created>
  <dcterms:modified xsi:type="dcterms:W3CDTF">2025-11-10T10:25:00Z</dcterms:modified>
</cp:coreProperties>
</file>